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3283" w:rsidR="00D870D5" w:rsidP="5400DAF4" w:rsidRDefault="00D870D5" w14:paraId="6FF404FF" w14:textId="2E8A3A67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</w:pPr>
      <w:r w:rsidRPr="008F3283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Uudenkaupungin seurakunnan koronaohjeistus ajalle</w:t>
      </w:r>
      <w:r w:rsidRPr="008F3283" w:rsidR="000F2F79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 xml:space="preserve"> </w:t>
      </w:r>
      <w:r w:rsidR="00BD34E5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15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.–</w:t>
      </w:r>
      <w:r w:rsidR="00BD34E5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31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</w:t>
      </w:r>
      <w:r w:rsidR="00C60F72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5</w:t>
      </w:r>
      <w:r w:rsidRPr="008F3283" w:rsidR="00DA0928">
        <w:rPr>
          <w:rFonts w:ascii="Arial" w:hAnsi="Arial" w:eastAsia="Times New Roman" w:cs="Arial"/>
          <w:color w:val="111111"/>
          <w:kern w:val="36"/>
          <w:sz w:val="44"/>
          <w:szCs w:val="44"/>
          <w:lang w:eastAsia="fi-FI"/>
        </w:rPr>
        <w:t>.2021</w:t>
      </w:r>
    </w:p>
    <w:p w:rsidRPr="00DA0928" w:rsidR="00D870D5" w:rsidP="00D870D5" w:rsidRDefault="00D870D5" w14:paraId="7F709FBF" w14:textId="77777777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Tämä tiedote on tiivistelmä keskeisimmistä toimintaa koskevista ohjeista. Lisäohjeita voi kysyä eri työmuodoista vastaavilta työntekijöiltä. Ensisijainen yhteyshenkilö Korona-tiedotuksessa ja ohjeistuksissa on kirkkoherra Juhana Markkula puh. 050 363 4302.</w:t>
      </w:r>
    </w:p>
    <w:p w:rsidRPr="00DA0928" w:rsidR="00D870D5" w:rsidP="00D870D5" w:rsidRDefault="00D870D5" w14:paraId="1EAD5EFF" w14:textId="2E48BF94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proofErr w:type="spellStart"/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AVIn</w:t>
      </w:r>
      <w:proofErr w:type="spellEnd"/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eli Aluehallintoviraston yleissuositus tilaisuuksien väkimääriä koskien Varsinais-Suomessa</w:t>
      </w:r>
      <w:r w:rsidR="00227269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</w:t>
      </w:r>
      <w:r w:rsidRPr="00227269" w:rsidR="00227269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(15.5.2021 lähtien)</w:t>
      </w:r>
    </w:p>
    <w:p w:rsidRPr="00DA0928" w:rsidR="00D870D5" w:rsidP="008F3283" w:rsidRDefault="00D870D5" w14:paraId="7C2212CE" w14:textId="147E4CA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sisätiloissa julkisiin tilaisuuksiin voi osallistua 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enintään </w:t>
      </w:r>
      <w:r w:rsidR="00227269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10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henkilöä</w:t>
      </w:r>
    </w:p>
    <w:p w:rsidRPr="00DA0928" w:rsidR="00D870D5" w:rsidP="008F3283" w:rsidRDefault="00D870D5" w14:paraId="4238758D" w14:textId="258A15D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ulkona järjestettäviin tilaisuuksiin voi osallistua 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enintään </w:t>
      </w:r>
      <w:r w:rsidR="00227269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10</w:t>
      </w: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 xml:space="preserve"> henkilöä</w:t>
      </w:r>
    </w:p>
    <w:p w:rsidRPr="00DA0928" w:rsidR="00D870D5" w:rsidP="00D870D5" w:rsidRDefault="00D870D5" w14:paraId="0B0280DC" w14:textId="77777777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b/>
          <w:bCs/>
          <w:color w:val="212529"/>
          <w:sz w:val="24"/>
          <w:szCs w:val="24"/>
          <w:lang w:eastAsia="fi-FI"/>
        </w:rPr>
        <w:t>Väkimääriä koskevien rajoitusten vaikutus seurakunnan toimintoihin:</w:t>
      </w:r>
    </w:p>
    <w:p w:rsidRPr="00DA0928" w:rsidR="00D870D5" w:rsidP="008F3283" w:rsidRDefault="00D870D5" w14:paraId="7A163B34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Jumalanpalvelukset</w:t>
      </w:r>
    </w:p>
    <w:p w:rsidRPr="00DA0928" w:rsidR="00DA0928" w:rsidP="043E954C" w:rsidRDefault="00D870D5" w14:paraId="1011305E" w14:textId="75724B69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43E954C" w:rsidR="07CD245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J</w:t>
      </w: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umalanpalvelukset striimataan</w:t>
      </w:r>
      <w:r w:rsidRPr="043E954C" w:rsidR="5FFEAD59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pääsääntöisesti</w:t>
      </w: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ilman läsnä olevaa seurakuntaa.</w:t>
      </w:r>
    </w:p>
    <w:p w:rsidRPr="00DA0928" w:rsidR="00DA0928" w:rsidP="043E954C" w:rsidRDefault="00DA0928" w14:paraId="7FD97AB6" w14:textId="3C4501E2">
      <w:pPr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43E954C" w:rsidR="36E8A4B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J</w:t>
      </w:r>
      <w:r w:rsidRPr="043E954C" w:rsid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umalanpalvelusten linkit löytyvät seurakunnan kotisivuilta</w:t>
      </w:r>
    </w:p>
    <w:p w:rsidRPr="00DA0928" w:rsidR="00D870D5" w:rsidP="008F3283" w:rsidRDefault="00D870D5" w14:paraId="526A34F7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Kirkolliset toimitukset</w:t>
      </w:r>
    </w:p>
    <w:p w:rsidRPr="00DA0928" w:rsidR="00D870D5" w:rsidP="008F3283" w:rsidRDefault="00D870D5" w14:paraId="4F7EBF3F" w14:textId="1C445C98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Kirkollisissa toimituksissa suurin sallittu osallistujamäärä on </w:t>
      </w:r>
      <w:r w:rsidR="006E4940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10</w:t>
      </w: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henkilöä. Tähän määrään eivät sisälly pappi, suntio ja kanttori.</w:t>
      </w:r>
    </w:p>
    <w:p w:rsidRPr="00DA0928" w:rsidR="00D870D5" w:rsidP="008F3283" w:rsidRDefault="00D870D5" w14:paraId="4C7BB3B8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Hautaan siunauksissa voidaan pastoraalisista syistä ylittää sallittu maksimimäärä, jotta vainajan kaikkein läheisimmät ihmiset pääsevät mukaan.</w:t>
      </w:r>
    </w:p>
    <w:p w:rsidRPr="00DA0928" w:rsidR="00D870D5" w:rsidP="008F3283" w:rsidRDefault="00D870D5" w14:paraId="40AA7FE5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Kasteet järjestetään seurakunnan tiloissa.</w:t>
      </w:r>
    </w:p>
    <w:p w:rsidRPr="00DA0928" w:rsidR="00D870D5" w:rsidP="008F3283" w:rsidRDefault="00D870D5" w14:paraId="67F95D2A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Papit ja kanttorit eivät osallistu muistotilaisuuksiin tai kastekahveille.</w:t>
      </w:r>
    </w:p>
    <w:p w:rsidRPr="00DA0928" w:rsidR="00D870D5" w:rsidP="008F3283" w:rsidRDefault="00D870D5" w14:paraId="64780074" w14:textId="77777777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Kaikille tilaisuuksiin osallistuville suositellaan vahvasti maskin käyttöä.</w:t>
      </w:r>
    </w:p>
    <w:p w:rsidRPr="00DA0928" w:rsidR="00D870D5" w:rsidP="008F3283" w:rsidRDefault="00D870D5" w14:paraId="6AB64711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43E954C" w:rsidR="00D870D5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Muu toiminta ja tapahtumat</w:t>
      </w:r>
    </w:p>
    <w:p w:rsidR="7D71D301" w:rsidP="043E954C" w:rsidRDefault="7D71D301" w14:paraId="27C38F64" w14:textId="4D2C0149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839" w:hanging="357"/>
        <w:rPr>
          <w:rFonts w:ascii="Arial" w:hAnsi="Arial" w:eastAsia="Arial" w:cs="Arial" w:asciiTheme="minorAscii" w:hAnsiTheme="minorAscii" w:eastAsiaTheme="minorAscii" w:cstheme="minorAscii"/>
          <w:color w:val="212529"/>
          <w:sz w:val="24"/>
          <w:szCs w:val="24"/>
          <w:lang w:eastAsia="fi-FI"/>
        </w:rPr>
      </w:pPr>
      <w:r w:rsidRPr="043E954C" w:rsidR="7D71D301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Aikuisten ryhmätoiminnan maksimiosallistujamäärä on 10 henkilöä.</w:t>
      </w:r>
    </w:p>
    <w:p w:rsidR="008F3283" w:rsidP="043E954C" w:rsidRDefault="00D870D5" w14:paraId="05A98099" w14:textId="02DB9827">
      <w:pPr>
        <w:numPr>
          <w:ilvl w:val="0"/>
          <w:numId w:val="4"/>
        </w:numPr>
        <w:shd w:val="clear" w:color="auto" w:fill="FFFFFF" w:themeFill="background1"/>
        <w:spacing w:before="120" w:after="120" w:line="240" w:lineRule="auto"/>
        <w:ind w:left="839" w:hanging="357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Seurakunnan lasten</w:t>
      </w:r>
      <w:r w:rsidRPr="043E954C" w:rsidR="690D4040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ja nuorten</w:t>
      </w: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(</w:t>
      </w:r>
      <w:r w:rsidRPr="043E954C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alle </w:t>
      </w:r>
      <w:r w:rsidRPr="043E954C" w:rsidR="4B6515F6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20</w:t>
      </w:r>
      <w:r w:rsidRPr="043E954C" w:rsidR="008F3283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-vuotiaiden</w:t>
      </w: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) sisä</w:t>
      </w:r>
      <w:r w:rsidRPr="043E954C" w:rsidR="637D8EA4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- ja ulko</w:t>
      </w:r>
      <w:r w:rsidRPr="043E954C" w:rsidR="00D870D5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tiloissa tapahtuvaa pienryhmätoimintaa voidaan jatkaa turvaohjeet huomioiden.</w:t>
      </w:r>
    </w:p>
    <w:p w:rsidRPr="00DA0928" w:rsidR="00D870D5" w:rsidP="008F3283" w:rsidRDefault="00D870D5" w14:paraId="451CE86B" w14:textId="77777777">
      <w:pPr>
        <w:shd w:val="clear" w:color="auto" w:fill="FFFFFF"/>
        <w:spacing w:after="0" w:line="240" w:lineRule="auto"/>
        <w:outlineLvl w:val="1"/>
        <w:rPr>
          <w:rFonts w:ascii="Arial" w:hAnsi="Arial" w:eastAsia="Times New Roman" w:cs="Arial"/>
          <w:color w:val="111111"/>
          <w:sz w:val="36"/>
          <w:szCs w:val="36"/>
          <w:lang w:eastAsia="fi-FI"/>
        </w:rPr>
      </w:pPr>
      <w:r w:rsidRPr="00DA0928">
        <w:rPr>
          <w:rFonts w:ascii="Arial" w:hAnsi="Arial" w:eastAsia="Times New Roman" w:cs="Arial"/>
          <w:color w:val="111111"/>
          <w:sz w:val="24"/>
          <w:szCs w:val="24"/>
          <w:u w:val="single"/>
          <w:lang w:eastAsia="fi-FI"/>
        </w:rPr>
        <w:t>Kirkkoherranviraston ja taloustoimiston aukiolo</w:t>
      </w:r>
    </w:p>
    <w:p w:rsidRPr="00DA0928" w:rsidR="00D870D5" w:rsidP="008F3283" w:rsidRDefault="00D870D5" w14:paraId="010D3AE6" w14:textId="6B3414D8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Toimistot on suljettu ja palvelevat asiakkaita vain puhelimitse 02</w:t>
      </w:r>
      <w:r w:rsidR="00C60F72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 </w:t>
      </w: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8404 100 tai sähköpostitse </w:t>
      </w:r>
      <w:proofErr w:type="spellStart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uudenkaupungin.seurakunta</w:t>
      </w:r>
      <w:proofErr w:type="spellEnd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(at)evl.fi.</w:t>
      </w:r>
    </w:p>
    <w:p w:rsidRPr="00DA0928" w:rsidR="00D870D5" w:rsidP="008F3283" w:rsidRDefault="00D870D5" w14:paraId="73993DDA" w14:textId="77777777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840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 xml:space="preserve">Haudanhoitoihin ja hautapaikkoihin liittyvät asiat puh. 050 3634 511 tai </w:t>
      </w:r>
      <w:proofErr w:type="spellStart"/>
      <w:proofErr w:type="gramStart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mari.talvinen</w:t>
      </w:r>
      <w:proofErr w:type="spellEnd"/>
      <w:proofErr w:type="gramEnd"/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(at)evl.fi</w:t>
      </w:r>
    </w:p>
    <w:p w:rsidRPr="0062254E" w:rsidR="00462870" w:rsidP="0062254E" w:rsidRDefault="00D870D5" w14:paraId="2376AAF2" w14:textId="7EF2EAD9">
      <w:pPr>
        <w:shd w:val="clear" w:color="auto" w:fill="FFFFFF"/>
        <w:spacing w:after="165" w:line="240" w:lineRule="auto"/>
        <w:rPr>
          <w:rFonts w:ascii="Arial" w:hAnsi="Arial" w:eastAsia="Times New Roman" w:cs="Arial"/>
          <w:color w:val="212529"/>
          <w:sz w:val="24"/>
          <w:szCs w:val="24"/>
          <w:lang w:eastAsia="fi-FI"/>
        </w:rPr>
      </w:pPr>
      <w:r w:rsidRPr="00DA0928">
        <w:rPr>
          <w:rFonts w:ascii="Arial" w:hAnsi="Arial" w:eastAsia="Times New Roman" w:cs="Arial"/>
          <w:color w:val="212529"/>
          <w:sz w:val="24"/>
          <w:szCs w:val="24"/>
          <w:lang w:eastAsia="fi-FI"/>
        </w:rPr>
        <w:t>Seurakunta toimii mm. netissä ja työntekijät ovat tavoitettavissa puhelimitse ja sähköpostitse.</w:t>
      </w:r>
    </w:p>
    <w:sectPr w:rsidRPr="0062254E" w:rsidR="0046287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0E4"/>
    <w:multiLevelType w:val="multilevel"/>
    <w:tmpl w:val="7A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322162E"/>
    <w:multiLevelType w:val="hybridMultilevel"/>
    <w:tmpl w:val="0A88768C"/>
    <w:lvl w:ilvl="0" w:tplc="AEB4A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CB46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A90A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9B6B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FB2F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472B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51C8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9E0E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17EA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CFB6331"/>
    <w:multiLevelType w:val="multilevel"/>
    <w:tmpl w:val="25C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DEB2B3D"/>
    <w:multiLevelType w:val="multilevel"/>
    <w:tmpl w:val="126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9113AE4"/>
    <w:multiLevelType w:val="hybridMultilevel"/>
    <w:tmpl w:val="0ED098D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C507C7"/>
    <w:multiLevelType w:val="multilevel"/>
    <w:tmpl w:val="0E3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E9D1184"/>
    <w:multiLevelType w:val="multilevel"/>
    <w:tmpl w:val="501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5"/>
    <w:rsid w:val="00027C80"/>
    <w:rsid w:val="000F2F79"/>
    <w:rsid w:val="00227269"/>
    <w:rsid w:val="002912B6"/>
    <w:rsid w:val="00462870"/>
    <w:rsid w:val="0049078A"/>
    <w:rsid w:val="0062254E"/>
    <w:rsid w:val="006E4940"/>
    <w:rsid w:val="008716EE"/>
    <w:rsid w:val="008F3283"/>
    <w:rsid w:val="00BD34E5"/>
    <w:rsid w:val="00C24BD1"/>
    <w:rsid w:val="00C60F72"/>
    <w:rsid w:val="00D870D5"/>
    <w:rsid w:val="00DA0928"/>
    <w:rsid w:val="00E21771"/>
    <w:rsid w:val="043E954C"/>
    <w:rsid w:val="07CD2453"/>
    <w:rsid w:val="18D70B10"/>
    <w:rsid w:val="192AF6CC"/>
    <w:rsid w:val="194E2D91"/>
    <w:rsid w:val="1F73842A"/>
    <w:rsid w:val="2F7E9009"/>
    <w:rsid w:val="36E8A4B5"/>
    <w:rsid w:val="46CFB1BB"/>
    <w:rsid w:val="4B6515F6"/>
    <w:rsid w:val="50C93A32"/>
    <w:rsid w:val="5400DAF4"/>
    <w:rsid w:val="5FFEAD59"/>
    <w:rsid w:val="637D8EA4"/>
    <w:rsid w:val="65528753"/>
    <w:rsid w:val="655F0FB0"/>
    <w:rsid w:val="690D4040"/>
    <w:rsid w:val="7D71D301"/>
    <w:rsid w:val="7E3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4D0"/>
  <w15:chartTrackingRefBased/>
  <w15:docId w15:val="{16F88D95-E375-4ABA-B86E-D306C02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70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70D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9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4" ma:contentTypeDescription="Luo uusi asiakirja." ma:contentTypeScope="" ma:versionID="e79a5dec05b6b14c26bb3bbc0ba5298e">
  <xsd:schema xmlns:xsd="http://www.w3.org/2001/XMLSchema" xmlns:xs="http://www.w3.org/2001/XMLSchema" xmlns:p="http://schemas.microsoft.com/office/2006/metadata/properties" xmlns:ns2="6d42c6c3-1f0b-4d8f-ae67-0a61c0e52cb6" targetNamespace="http://schemas.microsoft.com/office/2006/metadata/properties" ma:root="true" ma:fieldsID="90c4b0af9ae9fc0de6e3af3f0dd751ff" ns2:_="">
    <xsd:import namespace="6d42c6c3-1f0b-4d8f-ae67-0a61c0e52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DFFC0-1AEA-4C5C-94C8-8E08A9097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7BE7-F368-4B53-B8A2-440369E3A58B}"/>
</file>

<file path=customXml/itemProps3.xml><?xml version="1.0" encoding="utf-8"?>
<ds:datastoreItem xmlns:ds="http://schemas.openxmlformats.org/officeDocument/2006/customXml" ds:itemID="{604AFBFD-7DA2-423C-8FEA-C026642E1C80}">
  <ds:schemaRefs>
    <ds:schemaRef ds:uri="ced24bff-61ed-422f-a12c-bb401296bd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cbc05b-f664-4351-b1bc-8b1610be318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Markkula Juhana</dc:creator>
  <keywords/>
  <dc:description/>
  <lastModifiedBy>Pöntinen Paula</lastModifiedBy>
  <revision>3</revision>
  <dcterms:created xsi:type="dcterms:W3CDTF">2021-05-12T06:56:00.0000000Z</dcterms:created>
  <dcterms:modified xsi:type="dcterms:W3CDTF">2021-05-14T09:18:25.7379834Z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0x0101009AC4329BB282E0418CD5D8B2BE5F664D</vt:lpwstr>
  </property>
</Properties>
</file>